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6EB" w:rsidRPr="00FB66EB" w:rsidRDefault="001C518E" w:rsidP="00FB66E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641997"/>
            <wp:effectExtent l="0" t="0" r="0" b="0"/>
            <wp:docPr id="3" name="Рисунок 3" descr="C:\Users\Chip\Desktop\Новая папка (2)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\Desktop\Новая папка (2)\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8A3" w:rsidRDefault="003E48A3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B66EB" w:rsidRPr="003E48A3" w:rsidRDefault="001C518E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251950" cy="6641997"/>
            <wp:effectExtent l="0" t="0" r="0" b="0"/>
            <wp:docPr id="2" name="Рисунок 2" descr="C:\Users\Chip\Desktop\Новая папка (2)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66EB" w:rsidRPr="003E48A3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 тематическое планирование</w:t>
      </w:r>
    </w:p>
    <w:p w:rsidR="00FB66EB" w:rsidRPr="003E48A3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3E48A3" w:rsidRDefault="003E48A3" w:rsidP="00FB66E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FB66EB" w:rsidRPr="003E48A3" w:rsidRDefault="00FB66EB" w:rsidP="00FB66E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Календарно-тематическое планирование разработано в соответствии с рабочей  программой по музыке 1-4 классы. На основании  учебного плана МБОУ «</w:t>
      </w:r>
      <w:proofErr w:type="spellStart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Большетиганская</w:t>
      </w:r>
      <w:proofErr w:type="spellEnd"/>
      <w:r w:rsid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ООШ» на 2021-2022</w:t>
      </w:r>
      <w:r w:rsidRP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учебный год на изучение музыки в 4 классе отводится </w:t>
      </w:r>
      <w:r w:rsid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1 час </w:t>
      </w:r>
      <w:r w:rsidRP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в неделю. Для  освоения  рабочей программы  учебного  предмета  в 4 классе  используется учебник </w:t>
      </w:r>
      <w:proofErr w:type="spellStart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lang w:eastAsia="ru-RU"/>
        </w:rPr>
        <w:t>Е.Д.Критской</w:t>
      </w:r>
      <w:proofErr w:type="spellEnd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lang w:eastAsia="ru-RU"/>
        </w:rPr>
        <w:t xml:space="preserve">; </w:t>
      </w:r>
      <w:proofErr w:type="spellStart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lang w:eastAsia="ru-RU"/>
        </w:rPr>
        <w:t>Г.П.Сергеевой</w:t>
      </w:r>
      <w:proofErr w:type="spellEnd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lang w:eastAsia="ru-RU"/>
        </w:rPr>
        <w:t xml:space="preserve">; </w:t>
      </w:r>
      <w:proofErr w:type="spellStart"/>
      <w:r w:rsidRPr="003E48A3">
        <w:rPr>
          <w:rFonts w:ascii="Times New Roman" w:eastAsiaTheme="minorEastAsia" w:hAnsi="Times New Roman" w:cs="Times New Roman"/>
          <w:color w:val="000000" w:themeColor="text1"/>
          <w:sz w:val="24"/>
          <w:lang w:eastAsia="ru-RU"/>
        </w:rPr>
        <w:t>Т.С.Шмагиной</w:t>
      </w:r>
      <w:proofErr w:type="spellEnd"/>
    </w:p>
    <w:p w:rsidR="00FB66EB" w:rsidRPr="003E48A3" w:rsidRDefault="00FB66EB" w:rsidP="00FB66EB">
      <w:pPr>
        <w:spacing w:after="0" w:line="240" w:lineRule="exact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13858" w:type="dxa"/>
        <w:tblLook w:val="04A0" w:firstRow="1" w:lastRow="0" w:firstColumn="1" w:lastColumn="0" w:noHBand="0" w:noVBand="1"/>
      </w:tblPr>
      <w:tblGrid>
        <w:gridCol w:w="528"/>
        <w:gridCol w:w="10035"/>
        <w:gridCol w:w="1499"/>
        <w:gridCol w:w="966"/>
        <w:gridCol w:w="830"/>
      </w:tblGrid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gridSpan w:val="2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«Россия – Родина моя»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Урок 1.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Мелодия. «Ты запой мне ту песню…» «Что не выразишь словами, звуком на душу навей…».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Как сложили песню. Звучащие картины. «Ты откуда русская, зародилась, музыка?»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Урок 3.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«Ты откуда русская, зародилась, </w:t>
            </w:r>
            <w:proofErr w:type="gram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музыка?</w:t>
            </w: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4.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«Я пойду по полю белому… На великий праздник </w:t>
            </w:r>
            <w:proofErr w:type="spellStart"/>
            <w:proofErr w:type="gram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собралася</w:t>
            </w:r>
            <w:proofErr w:type="spell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Русь</w:t>
            </w:r>
            <w:proofErr w:type="gram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!»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«День, полный событий» (5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5</w:t>
            </w: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«Приют спокойствия, трудов и вдохновенья…».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6.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Зимнее утро, зимний вечер.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7.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«Что за прелесть эти сказки!». Три чуда.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8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Ярмарочное гулянье. </w:t>
            </w:r>
            <w:proofErr w:type="spell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Святогорский</w:t>
            </w:r>
            <w:proofErr w:type="spell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монастырь.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137" w:type="dxa"/>
          </w:tcPr>
          <w:p w:rsidR="009A5636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9.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«Приют, сияньем муз одетый…»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9A5636"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Обобщающий  урок </w:t>
            </w:r>
          </w:p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«В музыкальном театре» - 3ч.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rPr>
          <w:trHeight w:val="231"/>
        </w:trPr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Урок 10.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Опера «Иван Сусанин» </w:t>
            </w:r>
            <w:proofErr w:type="spell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М.И.Глинки</w:t>
            </w:r>
            <w:proofErr w:type="spell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11.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Опера  «</w:t>
            </w:r>
            <w:proofErr w:type="spell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Хованщина</w:t>
            </w:r>
            <w:proofErr w:type="spell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М.П.Мусоргского</w:t>
            </w:r>
            <w:proofErr w:type="spellEnd"/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12.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Русский Восток. Сезам, откройся! Восточные мотивы.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«Гори, гори ясно, чтобы не погасло!»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13.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DD772E">
        <w:trPr>
          <w:trHeight w:val="405"/>
        </w:trPr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14.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Оркестр русских народных инструментов.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15.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«Музыкант-чародей». О музыке и музыкантах.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3E48A3">
            <w:pPr>
              <w:spacing w:line="240" w:lineRule="exac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16.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«Музыкант-чародей». Обобщающий урок 2 четверти</w:t>
            </w:r>
          </w:p>
          <w:p w:rsidR="00FB66EB" w:rsidRPr="003E48A3" w:rsidRDefault="00FB66EB" w:rsidP="00FB66EB">
            <w:pPr>
              <w:outlineLvl w:val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FB66EB" w:rsidRPr="003E48A3" w:rsidRDefault="00FB66EB" w:rsidP="00FB66EB">
            <w:pPr>
              <w:outlineLvl w:val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«В концертном зале» - 6ч.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17.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Музыкальные  инструменты. Вариации на тему рококо.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18.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Старый замок.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19.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Счастье в сирени живет…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20.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Не смолкнет сердце чуткое Шопена… Танцы, танцы, танцы…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21.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Патетическая соната. Годы странствий.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48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22.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Царит гармония оркестра.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«В музыкальном театре» - 2ч.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23.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70037"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                                                                                  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Балет «Петрушка»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24.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Театр музыкальной комедии.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«О России петь – что стремиться в храм»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1711F2">
            <w:pPr>
              <w:spacing w:line="240" w:lineRule="exac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26.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Кирилл и Мефодий.  Святые земли Русской. Илья Муромец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IV</w:t>
            </w: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четверть   (8 часов)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FFFFFF" w:themeFill="background1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0137" w:type="dxa"/>
            <w:shd w:val="clear" w:color="auto" w:fill="FFFFFF" w:themeFill="background1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27</w:t>
            </w: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Праздников праздник, торжество из торжеств. 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FFFFFF" w:themeFill="background1"/>
          </w:tcPr>
          <w:p w:rsidR="00FB66EB" w:rsidRPr="003E48A3" w:rsidRDefault="00FB66EB" w:rsidP="001C518E">
            <w:pPr>
              <w:spacing w:line="240" w:lineRule="exac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28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Родной обычай старины. Светлый праздник.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«Гори, гори ясно, чтобы не погасло!» - 1ч.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29.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Народные праздники. Троица. 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раздела:</w:t>
            </w:r>
            <w:r w:rsidRPr="003E48A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«Чтоб музыкантом быть, так надобно уменье…» - 6 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30.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Прелюдия. Исповедь души. Революционный этюд.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31.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Мастерство исполнителя. Музыкальные инструменты (гитара).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32.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каждой интонации спрятан человек.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E48A3" w:rsidRPr="003E48A3" w:rsidTr="001F1D80">
        <w:trPr>
          <w:trHeight w:val="215"/>
        </w:trPr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33.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Музыкальный сказочник.</w:t>
            </w:r>
            <w:r w:rsidRPr="003E48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66EB" w:rsidRPr="003E48A3" w:rsidTr="001711F2">
        <w:tc>
          <w:tcPr>
            <w:tcW w:w="52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0137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Урок 34, .</w:t>
            </w:r>
            <w:r w:rsidRPr="003E48A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Рассвет на Москве-реке. Обобщающий  урок 4 четверти. Заключительный  урок – концерт. </w:t>
            </w:r>
          </w:p>
        </w:tc>
        <w:tc>
          <w:tcPr>
            <w:tcW w:w="1392" w:type="dxa"/>
          </w:tcPr>
          <w:p w:rsidR="00FB66EB" w:rsidRPr="003E48A3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E48A3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3E48A3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FB66EB" w:rsidRPr="003E48A3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B66EB" w:rsidRPr="003E48A3" w:rsidRDefault="00FB66EB" w:rsidP="00FB66EB">
      <w:pPr>
        <w:spacing w:after="0" w:line="240" w:lineRule="exact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E48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</w:p>
    <w:p w:rsidR="00BA75AD" w:rsidRPr="00BA75AD" w:rsidRDefault="00BA75AD" w:rsidP="00BA75AD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BA75AD" w:rsidRPr="00BA75AD" w:rsidTr="00BA75A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75AD" w:rsidRPr="00BA75AD" w:rsidRDefault="00BA75AD" w:rsidP="00BA75AD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BA75AD" w:rsidRPr="00BA75AD" w:rsidRDefault="00BA75AD" w:rsidP="00BA75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FB66EB" w:rsidRPr="00FB66EB" w:rsidRDefault="00FB66EB" w:rsidP="00FB66EB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B66EB" w:rsidRPr="00BA75AD" w:rsidRDefault="00FB66EB"/>
    <w:sectPr w:rsidR="00FB66EB" w:rsidRPr="00BA75AD" w:rsidSect="001F1D80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6EB"/>
    <w:rsid w:val="00061A45"/>
    <w:rsid w:val="00130CA7"/>
    <w:rsid w:val="001711F2"/>
    <w:rsid w:val="00171ADE"/>
    <w:rsid w:val="001C518E"/>
    <w:rsid w:val="001F1D80"/>
    <w:rsid w:val="00370037"/>
    <w:rsid w:val="003E48A3"/>
    <w:rsid w:val="0042603A"/>
    <w:rsid w:val="00470884"/>
    <w:rsid w:val="00565A95"/>
    <w:rsid w:val="00602126"/>
    <w:rsid w:val="00612C00"/>
    <w:rsid w:val="006B06D7"/>
    <w:rsid w:val="006F0637"/>
    <w:rsid w:val="007518C0"/>
    <w:rsid w:val="007E7B01"/>
    <w:rsid w:val="008014EE"/>
    <w:rsid w:val="00871A3C"/>
    <w:rsid w:val="008836A6"/>
    <w:rsid w:val="009A5636"/>
    <w:rsid w:val="009B2B1E"/>
    <w:rsid w:val="00A86FEF"/>
    <w:rsid w:val="00B077FF"/>
    <w:rsid w:val="00B10247"/>
    <w:rsid w:val="00BA75AD"/>
    <w:rsid w:val="00C053D4"/>
    <w:rsid w:val="00D04767"/>
    <w:rsid w:val="00D724AA"/>
    <w:rsid w:val="00DD772E"/>
    <w:rsid w:val="00E002D9"/>
    <w:rsid w:val="00FB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08A80-0924-4EB6-9533-FFAC6D41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6E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66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1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F5CC-D34F-4288-890C-D053C4820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Алсу Пк</cp:lastModifiedBy>
  <cp:revision>15</cp:revision>
  <cp:lastPrinted>2021-09-12T15:49:00Z</cp:lastPrinted>
  <dcterms:created xsi:type="dcterms:W3CDTF">2019-09-01T14:10:00Z</dcterms:created>
  <dcterms:modified xsi:type="dcterms:W3CDTF">2021-10-11T16:54:00Z</dcterms:modified>
</cp:coreProperties>
</file>